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3C0636" w14:textId="77777777" w:rsidR="00D34725" w:rsidRDefault="00D34725" w:rsidP="002D68AD">
      <w:pPr>
        <w:rPr>
          <w:rFonts w:ascii="Poppins" w:hAnsi="Poppins" w:cs="Poppins"/>
          <w:sz w:val="18"/>
          <w:szCs w:val="18"/>
        </w:rPr>
      </w:pPr>
    </w:p>
    <w:p w14:paraId="1983651E" w14:textId="151AD3CC" w:rsidR="002D68AD" w:rsidRPr="00847948" w:rsidRDefault="002D68AD" w:rsidP="002D68AD">
      <w:pPr>
        <w:rPr>
          <w:rFonts w:ascii="Poppins" w:hAnsi="Poppins" w:cs="Poppins"/>
          <w:color w:val="3A3A3A" w:themeColor="background2" w:themeShade="40"/>
          <w:sz w:val="18"/>
          <w:szCs w:val="18"/>
        </w:rPr>
      </w:pPr>
      <w:r w:rsidRPr="00847948">
        <w:rPr>
          <w:rFonts w:ascii="Poppins" w:hAnsi="Poppins" w:cs="Poppins"/>
          <w:color w:val="3A3A3A" w:themeColor="background2" w:themeShade="40"/>
          <w:sz w:val="18"/>
          <w:szCs w:val="18"/>
        </w:rPr>
        <w:t>La mise en place d'un projet de GMAO nécessite une planification rigoureuse pour garantir son succès. Voici un planning prévisionnel simplifié en étapes clés :</w:t>
      </w:r>
    </w:p>
    <w:p w14:paraId="60CAE4DF" w14:textId="7B555E97" w:rsidR="002D68AD" w:rsidRPr="00FD0996" w:rsidRDefault="00D34725" w:rsidP="002D68AD">
      <w:pPr>
        <w:rPr>
          <w:rFonts w:ascii="Trebuchet MS" w:hAnsi="Trebuchet MS"/>
          <w:sz w:val="18"/>
          <w:szCs w:val="18"/>
        </w:rPr>
      </w:pPr>
      <w:r w:rsidRPr="00FD0996">
        <w:rPr>
          <w:rFonts w:ascii="Poppins" w:hAnsi="Poppins" w:cs="Poppins"/>
          <w:sz w:val="18"/>
          <w:szCs w:val="18"/>
        </w:rPr>
        <w:pict w14:anchorId="74911900">
          <v:rect id="_x0000_i1045" style="width:523.3pt;height:1pt" o:hralign="center" o:hrstd="t" o:hrnoshade="t" o:hr="t" fillcolor="#0d0d0d" stroked="f"/>
        </w:pict>
      </w:r>
    </w:p>
    <w:p w14:paraId="62BB28F5" w14:textId="4216A98C" w:rsidR="002D68AD" w:rsidRPr="005B4B05" w:rsidRDefault="00B45311" w:rsidP="005B4B05">
      <w:pPr>
        <w:rPr>
          <w:rFonts w:ascii="Poppins" w:hAnsi="Poppins" w:cs="Poppins"/>
          <w:color w:val="3A3A3A" w:themeColor="background2" w:themeShade="40"/>
          <w:sz w:val="18"/>
          <w:szCs w:val="18"/>
        </w:rPr>
      </w:pPr>
      <w:r w:rsidRPr="00B077D5">
        <w:rPr>
          <w:rFonts w:ascii="Roboto" w:hAnsi="Roboto" w:cs="Poppins"/>
          <w:b/>
          <w:bCs/>
          <w:color w:val="524A98"/>
          <w:sz w:val="18"/>
          <w:szCs w:val="18"/>
        </w:rPr>
        <w:t>1️</w:t>
      </w:r>
      <w:r w:rsidRPr="00B077D5">
        <w:rPr>
          <w:rFonts w:ascii="Roboto" w:hAnsi="Roboto" w:cs="Tahoma"/>
          <w:b/>
          <w:bCs/>
          <w:color w:val="524A98"/>
          <w:sz w:val="18"/>
          <w:szCs w:val="18"/>
        </w:rPr>
        <w:t>⃣</w:t>
      </w:r>
      <w:r w:rsidR="00922BEC">
        <w:rPr>
          <w:rFonts w:ascii="Tahoma" w:hAnsi="Tahoma" w:cs="Tahoma"/>
          <w:b/>
          <w:bCs/>
          <w:color w:val="524A98"/>
          <w:sz w:val="18"/>
          <w:szCs w:val="18"/>
        </w:rPr>
        <w:t xml:space="preserve"> </w:t>
      </w:r>
      <w:r w:rsidR="002D68AD" w:rsidRPr="00CA0A14">
        <w:rPr>
          <w:rFonts w:ascii="Poppins" w:hAnsi="Poppins" w:cs="Poppins"/>
          <w:b/>
          <w:bCs/>
          <w:color w:val="524A98"/>
          <w:sz w:val="18"/>
          <w:szCs w:val="18"/>
        </w:rPr>
        <w:t>Phase d'évaluation</w:t>
      </w:r>
      <w:r w:rsidR="002D68AD" w:rsidRPr="00CA0A14">
        <w:rPr>
          <w:rFonts w:ascii="Poppins" w:hAnsi="Poppins" w:cs="Poppins"/>
          <w:color w:val="524A98"/>
          <w:sz w:val="18"/>
          <w:szCs w:val="18"/>
        </w:rPr>
        <w:t xml:space="preserve"> :</w:t>
      </w:r>
    </w:p>
    <w:p w14:paraId="411F3910" w14:textId="77777777" w:rsidR="002D68AD" w:rsidRPr="009E61BA" w:rsidRDefault="002D68AD" w:rsidP="002D68AD">
      <w:pPr>
        <w:numPr>
          <w:ilvl w:val="0"/>
          <w:numId w:val="5"/>
        </w:numPr>
        <w:rPr>
          <w:rFonts w:ascii="Poppins" w:hAnsi="Poppins" w:cs="Poppins"/>
          <w:color w:val="3A3A3A" w:themeColor="background2" w:themeShade="40"/>
          <w:sz w:val="18"/>
          <w:szCs w:val="18"/>
        </w:rPr>
      </w:pPr>
      <w:r w:rsidRPr="009E61BA">
        <w:rPr>
          <w:rFonts w:ascii="Poppins" w:hAnsi="Poppins" w:cs="Poppins"/>
          <w:b/>
          <w:bCs/>
          <w:color w:val="3A3A3A" w:themeColor="background2" w:themeShade="40"/>
          <w:sz w:val="18"/>
          <w:szCs w:val="18"/>
        </w:rPr>
        <w:t>Date de début</w:t>
      </w:r>
      <w:r w:rsidRPr="009E61BA">
        <w:rPr>
          <w:rFonts w:ascii="Poppins" w:hAnsi="Poppins" w:cs="Poppins"/>
          <w:color w:val="3A3A3A" w:themeColor="background2" w:themeShade="40"/>
          <w:sz w:val="18"/>
          <w:szCs w:val="18"/>
        </w:rPr>
        <w:t xml:space="preserve"> : [Date]</w:t>
      </w:r>
    </w:p>
    <w:p w14:paraId="65DCF087" w14:textId="77777777" w:rsidR="002D68AD" w:rsidRPr="009E61BA" w:rsidRDefault="002D68AD" w:rsidP="002D68AD">
      <w:pPr>
        <w:numPr>
          <w:ilvl w:val="0"/>
          <w:numId w:val="5"/>
        </w:numPr>
        <w:rPr>
          <w:rFonts w:ascii="Poppins" w:hAnsi="Poppins" w:cs="Poppins"/>
          <w:color w:val="3A3A3A" w:themeColor="background2" w:themeShade="40"/>
          <w:sz w:val="18"/>
          <w:szCs w:val="18"/>
        </w:rPr>
      </w:pPr>
      <w:r w:rsidRPr="009E61BA">
        <w:rPr>
          <w:rFonts w:ascii="Poppins" w:hAnsi="Poppins" w:cs="Poppins"/>
          <w:b/>
          <w:bCs/>
          <w:color w:val="3A3A3A" w:themeColor="background2" w:themeShade="40"/>
          <w:sz w:val="18"/>
          <w:szCs w:val="18"/>
        </w:rPr>
        <w:t>Date de fin</w:t>
      </w:r>
      <w:r w:rsidRPr="009E61BA">
        <w:rPr>
          <w:rFonts w:ascii="Poppins" w:hAnsi="Poppins" w:cs="Poppins"/>
          <w:color w:val="3A3A3A" w:themeColor="background2" w:themeShade="40"/>
          <w:sz w:val="18"/>
          <w:szCs w:val="18"/>
        </w:rPr>
        <w:t xml:space="preserve"> : [Date]</w:t>
      </w:r>
    </w:p>
    <w:p w14:paraId="68046373" w14:textId="77777777" w:rsidR="002D68AD" w:rsidRPr="009E61BA" w:rsidRDefault="002D68AD" w:rsidP="002D68AD">
      <w:pPr>
        <w:rPr>
          <w:rFonts w:ascii="Poppins" w:hAnsi="Poppins" w:cs="Poppins"/>
          <w:color w:val="3A3A3A" w:themeColor="background2" w:themeShade="40"/>
          <w:sz w:val="18"/>
          <w:szCs w:val="18"/>
        </w:rPr>
      </w:pPr>
      <w:r w:rsidRPr="009E61BA">
        <w:rPr>
          <w:rFonts w:ascii="Poppins" w:hAnsi="Poppins" w:cs="Poppins"/>
          <w:b/>
          <w:bCs/>
          <w:color w:val="3A3A3A" w:themeColor="background2" w:themeShade="40"/>
          <w:sz w:val="18"/>
          <w:szCs w:val="18"/>
        </w:rPr>
        <w:t>Conseil</w:t>
      </w:r>
      <w:r w:rsidRPr="009E61BA">
        <w:rPr>
          <w:rFonts w:ascii="Poppins" w:hAnsi="Poppins" w:cs="Poppins"/>
          <w:color w:val="3A3A3A" w:themeColor="background2" w:themeShade="40"/>
          <w:sz w:val="18"/>
          <w:szCs w:val="18"/>
        </w:rPr>
        <w:t xml:space="preserve"> : Durant cette phase, évaluez vos besoins en GMAO, identifiez les fonctionnalités requises et définissez vos critères de sélection pour le choix du fournisseur.</w:t>
      </w:r>
    </w:p>
    <w:p w14:paraId="0B682F03" w14:textId="77777777" w:rsidR="002D68AD" w:rsidRPr="00FD0996" w:rsidRDefault="00000000" w:rsidP="002D68AD">
      <w:pPr>
        <w:rPr>
          <w:rFonts w:ascii="Trebuchet MS" w:hAnsi="Trebuchet MS"/>
          <w:sz w:val="18"/>
          <w:szCs w:val="18"/>
        </w:rPr>
      </w:pPr>
      <w:r w:rsidRPr="00FD0996">
        <w:rPr>
          <w:rFonts w:ascii="Trebuchet MS" w:hAnsi="Trebuchet MS"/>
          <w:sz w:val="18"/>
          <w:szCs w:val="18"/>
        </w:rPr>
        <w:pict w14:anchorId="7D790EFB">
          <v:rect id="_x0000_i1046" style="width:0;height:0" o:hralign="center" o:hrstd="t" o:hrnoshade="t" o:hr="t" fillcolor="#0d0d0d" stroked="f"/>
        </w:pict>
      </w:r>
    </w:p>
    <w:p w14:paraId="36E03FB6" w14:textId="4FA3AE35" w:rsidR="002D68AD" w:rsidRPr="00FD0996" w:rsidRDefault="00E631D4" w:rsidP="002D68AD">
      <w:pPr>
        <w:rPr>
          <w:rFonts w:ascii="Poppins" w:hAnsi="Poppins" w:cs="Poppins"/>
          <w:sz w:val="18"/>
          <w:szCs w:val="18"/>
        </w:rPr>
      </w:pPr>
      <w:r w:rsidRPr="00B077D5">
        <w:rPr>
          <w:rFonts w:ascii="Roboto" w:hAnsi="Roboto" w:cs="Tahoma"/>
          <w:b/>
          <w:bCs/>
          <w:color w:val="524A98"/>
          <w:sz w:val="18"/>
          <w:szCs w:val="18"/>
        </w:rPr>
        <w:t>2️⃣</w:t>
      </w:r>
      <w:r w:rsidR="00922BEC">
        <w:rPr>
          <w:rFonts w:ascii="Roboto" w:hAnsi="Roboto" w:cs="Tahoma"/>
          <w:b/>
          <w:bCs/>
          <w:color w:val="524A98"/>
          <w:sz w:val="18"/>
          <w:szCs w:val="18"/>
        </w:rPr>
        <w:t xml:space="preserve"> </w:t>
      </w:r>
      <w:r w:rsidR="002D68AD" w:rsidRPr="00CA0A14">
        <w:rPr>
          <w:rFonts w:ascii="Poppins" w:hAnsi="Poppins" w:cs="Poppins"/>
          <w:b/>
          <w:bCs/>
          <w:color w:val="524A98"/>
          <w:sz w:val="18"/>
          <w:szCs w:val="18"/>
        </w:rPr>
        <w:t>Phase de négociation</w:t>
      </w:r>
      <w:r w:rsidR="002D68AD" w:rsidRPr="00CA0A14">
        <w:rPr>
          <w:rFonts w:ascii="Poppins" w:hAnsi="Poppins" w:cs="Poppins"/>
          <w:color w:val="524A98"/>
          <w:sz w:val="18"/>
          <w:szCs w:val="18"/>
        </w:rPr>
        <w:t xml:space="preserve"> :</w:t>
      </w:r>
    </w:p>
    <w:p w14:paraId="53F8F6BE" w14:textId="77777777" w:rsidR="002D68AD" w:rsidRPr="009E61BA" w:rsidRDefault="002D68AD" w:rsidP="002D68AD">
      <w:pPr>
        <w:numPr>
          <w:ilvl w:val="0"/>
          <w:numId w:val="6"/>
        </w:numPr>
        <w:rPr>
          <w:rFonts w:ascii="Poppins" w:hAnsi="Poppins" w:cs="Poppins"/>
          <w:color w:val="3A3A3A" w:themeColor="background2" w:themeShade="40"/>
          <w:sz w:val="18"/>
          <w:szCs w:val="18"/>
        </w:rPr>
      </w:pPr>
      <w:r w:rsidRPr="009E61BA">
        <w:rPr>
          <w:rFonts w:ascii="Poppins" w:hAnsi="Poppins" w:cs="Poppins"/>
          <w:b/>
          <w:bCs/>
          <w:color w:val="3A3A3A" w:themeColor="background2" w:themeShade="40"/>
          <w:sz w:val="18"/>
          <w:szCs w:val="18"/>
        </w:rPr>
        <w:t>Date de début</w:t>
      </w:r>
      <w:r w:rsidRPr="009E61BA">
        <w:rPr>
          <w:rFonts w:ascii="Poppins" w:hAnsi="Poppins" w:cs="Poppins"/>
          <w:color w:val="3A3A3A" w:themeColor="background2" w:themeShade="40"/>
          <w:sz w:val="18"/>
          <w:szCs w:val="18"/>
        </w:rPr>
        <w:t xml:space="preserve"> : [Date]</w:t>
      </w:r>
    </w:p>
    <w:p w14:paraId="111EB7C2" w14:textId="77777777" w:rsidR="002D68AD" w:rsidRPr="009E61BA" w:rsidRDefault="002D68AD" w:rsidP="002D68AD">
      <w:pPr>
        <w:numPr>
          <w:ilvl w:val="0"/>
          <w:numId w:val="6"/>
        </w:numPr>
        <w:rPr>
          <w:rFonts w:ascii="Poppins" w:hAnsi="Poppins" w:cs="Poppins"/>
          <w:color w:val="3A3A3A" w:themeColor="background2" w:themeShade="40"/>
          <w:sz w:val="18"/>
          <w:szCs w:val="18"/>
        </w:rPr>
      </w:pPr>
      <w:r w:rsidRPr="009E61BA">
        <w:rPr>
          <w:rFonts w:ascii="Poppins" w:hAnsi="Poppins" w:cs="Poppins"/>
          <w:b/>
          <w:bCs/>
          <w:color w:val="3A3A3A" w:themeColor="background2" w:themeShade="40"/>
          <w:sz w:val="18"/>
          <w:szCs w:val="18"/>
        </w:rPr>
        <w:t>Date de fin</w:t>
      </w:r>
      <w:r w:rsidRPr="009E61BA">
        <w:rPr>
          <w:rFonts w:ascii="Poppins" w:hAnsi="Poppins" w:cs="Poppins"/>
          <w:color w:val="3A3A3A" w:themeColor="background2" w:themeShade="40"/>
          <w:sz w:val="18"/>
          <w:szCs w:val="18"/>
        </w:rPr>
        <w:t xml:space="preserve"> : [Date]</w:t>
      </w:r>
    </w:p>
    <w:p w14:paraId="627C540F" w14:textId="77777777" w:rsidR="002D68AD" w:rsidRPr="009E61BA" w:rsidRDefault="002D68AD" w:rsidP="002D68AD">
      <w:pPr>
        <w:rPr>
          <w:rFonts w:ascii="Poppins" w:hAnsi="Poppins" w:cs="Poppins"/>
          <w:color w:val="3A3A3A" w:themeColor="background2" w:themeShade="40"/>
          <w:sz w:val="18"/>
          <w:szCs w:val="18"/>
        </w:rPr>
      </w:pPr>
      <w:r w:rsidRPr="009E61BA">
        <w:rPr>
          <w:rFonts w:ascii="Poppins" w:hAnsi="Poppins" w:cs="Poppins"/>
          <w:b/>
          <w:bCs/>
          <w:color w:val="3A3A3A" w:themeColor="background2" w:themeShade="40"/>
          <w:sz w:val="18"/>
          <w:szCs w:val="18"/>
        </w:rPr>
        <w:t>Conseil</w:t>
      </w:r>
      <w:r w:rsidRPr="009E61BA">
        <w:rPr>
          <w:rFonts w:ascii="Poppins" w:hAnsi="Poppins" w:cs="Poppins"/>
          <w:color w:val="3A3A3A" w:themeColor="background2" w:themeShade="40"/>
          <w:sz w:val="18"/>
          <w:szCs w:val="18"/>
        </w:rPr>
        <w:t xml:space="preserve"> : Engagez des discussions avec les fournisseurs présélectionnés, négociez les termes du contrat et clarifiez les conditions de mise en œuvre.</w:t>
      </w:r>
    </w:p>
    <w:p w14:paraId="56B1A155" w14:textId="77777777" w:rsidR="002D68AD" w:rsidRPr="00FD0996" w:rsidRDefault="00000000" w:rsidP="002D68AD">
      <w:pPr>
        <w:rPr>
          <w:rFonts w:ascii="Trebuchet MS" w:hAnsi="Trebuchet MS"/>
          <w:sz w:val="18"/>
          <w:szCs w:val="18"/>
        </w:rPr>
      </w:pPr>
      <w:r w:rsidRPr="00FD0996">
        <w:rPr>
          <w:rFonts w:ascii="Trebuchet MS" w:hAnsi="Trebuchet MS"/>
          <w:sz w:val="18"/>
          <w:szCs w:val="18"/>
        </w:rPr>
        <w:pict w14:anchorId="2840A84C">
          <v:rect id="_x0000_i1047" style="width:0;height:0" o:hralign="center" o:hrstd="t" o:hrnoshade="t" o:hr="t" fillcolor="#0d0d0d" stroked="f"/>
        </w:pict>
      </w:r>
    </w:p>
    <w:p w14:paraId="77872A91" w14:textId="7266EC7D" w:rsidR="002D68AD" w:rsidRPr="00FD0996" w:rsidRDefault="00D96D1D" w:rsidP="002D68AD">
      <w:pPr>
        <w:rPr>
          <w:rFonts w:ascii="Poppins" w:hAnsi="Poppins" w:cs="Poppins"/>
          <w:sz w:val="18"/>
          <w:szCs w:val="18"/>
        </w:rPr>
      </w:pPr>
      <w:r w:rsidRPr="00922BEC">
        <w:rPr>
          <w:rFonts w:ascii="Roboto" w:hAnsi="Roboto" w:cs="Tahoma"/>
          <w:b/>
          <w:bCs/>
          <w:color w:val="524A98"/>
          <w:sz w:val="18"/>
          <w:szCs w:val="18"/>
        </w:rPr>
        <w:t>3️⃣</w:t>
      </w:r>
      <w:r w:rsidR="00922BEC">
        <w:rPr>
          <w:rFonts w:ascii="Roboto" w:hAnsi="Roboto" w:cs="Tahoma"/>
          <w:b/>
          <w:bCs/>
          <w:color w:val="524A98"/>
          <w:sz w:val="18"/>
          <w:szCs w:val="18"/>
        </w:rPr>
        <w:t xml:space="preserve"> </w:t>
      </w:r>
      <w:r w:rsidR="002D68AD" w:rsidRPr="00CA0A14">
        <w:rPr>
          <w:rFonts w:ascii="Poppins" w:hAnsi="Poppins" w:cs="Poppins"/>
          <w:b/>
          <w:bCs/>
          <w:color w:val="524A98"/>
          <w:sz w:val="18"/>
          <w:szCs w:val="18"/>
        </w:rPr>
        <w:t>Sélection du fournisseur</w:t>
      </w:r>
      <w:r w:rsidR="002D68AD" w:rsidRPr="00CA0A14">
        <w:rPr>
          <w:rFonts w:ascii="Poppins" w:hAnsi="Poppins" w:cs="Poppins"/>
          <w:color w:val="524A98"/>
          <w:sz w:val="18"/>
          <w:szCs w:val="18"/>
        </w:rPr>
        <w:t xml:space="preserve"> :</w:t>
      </w:r>
    </w:p>
    <w:p w14:paraId="17790413" w14:textId="77777777" w:rsidR="002D68AD" w:rsidRPr="009E61BA" w:rsidRDefault="002D68AD" w:rsidP="002D68AD">
      <w:pPr>
        <w:numPr>
          <w:ilvl w:val="0"/>
          <w:numId w:val="7"/>
        </w:numPr>
        <w:rPr>
          <w:rFonts w:ascii="Poppins" w:hAnsi="Poppins" w:cs="Poppins"/>
          <w:color w:val="3A3A3A" w:themeColor="background2" w:themeShade="40"/>
          <w:sz w:val="18"/>
          <w:szCs w:val="18"/>
        </w:rPr>
      </w:pPr>
      <w:r w:rsidRPr="009E61BA">
        <w:rPr>
          <w:rFonts w:ascii="Poppins" w:hAnsi="Poppins" w:cs="Poppins"/>
          <w:b/>
          <w:bCs/>
          <w:color w:val="3A3A3A" w:themeColor="background2" w:themeShade="40"/>
          <w:sz w:val="18"/>
          <w:szCs w:val="18"/>
        </w:rPr>
        <w:t>Date de fin</w:t>
      </w:r>
      <w:r w:rsidRPr="009E61BA">
        <w:rPr>
          <w:rFonts w:ascii="Poppins" w:hAnsi="Poppins" w:cs="Poppins"/>
          <w:color w:val="3A3A3A" w:themeColor="background2" w:themeShade="40"/>
          <w:sz w:val="18"/>
          <w:szCs w:val="18"/>
        </w:rPr>
        <w:t xml:space="preserve"> : [Date]</w:t>
      </w:r>
    </w:p>
    <w:p w14:paraId="189E0913" w14:textId="77777777" w:rsidR="002D68AD" w:rsidRPr="009E61BA" w:rsidRDefault="002D68AD" w:rsidP="002D68AD">
      <w:pPr>
        <w:rPr>
          <w:rFonts w:ascii="Trebuchet MS" w:hAnsi="Trebuchet MS"/>
          <w:color w:val="3A3A3A" w:themeColor="background2" w:themeShade="40"/>
          <w:sz w:val="18"/>
          <w:szCs w:val="18"/>
        </w:rPr>
      </w:pPr>
      <w:r w:rsidRPr="009E61BA">
        <w:rPr>
          <w:rFonts w:ascii="Poppins" w:hAnsi="Poppins" w:cs="Poppins"/>
          <w:b/>
          <w:bCs/>
          <w:color w:val="3A3A3A" w:themeColor="background2" w:themeShade="40"/>
          <w:sz w:val="18"/>
          <w:szCs w:val="18"/>
        </w:rPr>
        <w:t>Conseil</w:t>
      </w:r>
      <w:r w:rsidRPr="009E61BA">
        <w:rPr>
          <w:rFonts w:ascii="Poppins" w:hAnsi="Poppins" w:cs="Poppins"/>
          <w:color w:val="3A3A3A" w:themeColor="background2" w:themeShade="40"/>
          <w:sz w:val="18"/>
          <w:szCs w:val="18"/>
        </w:rPr>
        <w:t xml:space="preserve"> : Après avoir évalué et négocié avec les fournisseurs, sélectionnez le fournisseur qui répond le mieux à vos besoins et signez le contrat</w:t>
      </w:r>
      <w:r w:rsidRPr="009E61BA">
        <w:rPr>
          <w:rFonts w:ascii="Trebuchet MS" w:hAnsi="Trebuchet MS"/>
          <w:color w:val="3A3A3A" w:themeColor="background2" w:themeShade="40"/>
          <w:sz w:val="18"/>
          <w:szCs w:val="18"/>
        </w:rPr>
        <w:t>.</w:t>
      </w:r>
    </w:p>
    <w:p w14:paraId="01CECBEA" w14:textId="77777777" w:rsidR="002D68AD" w:rsidRPr="00FD0996" w:rsidRDefault="00000000" w:rsidP="002D68AD">
      <w:pPr>
        <w:rPr>
          <w:rFonts w:ascii="Trebuchet MS" w:hAnsi="Trebuchet MS"/>
          <w:sz w:val="18"/>
          <w:szCs w:val="18"/>
        </w:rPr>
      </w:pPr>
      <w:r w:rsidRPr="00FD0996">
        <w:rPr>
          <w:rFonts w:ascii="Trebuchet MS" w:hAnsi="Trebuchet MS"/>
          <w:sz w:val="18"/>
          <w:szCs w:val="18"/>
        </w:rPr>
        <w:pict w14:anchorId="538541DA">
          <v:rect id="_x0000_i1048" style="width:0;height:0" o:hralign="center" o:hrstd="t" o:hrnoshade="t" o:hr="t" fillcolor="#0d0d0d" stroked="f"/>
        </w:pict>
      </w:r>
    </w:p>
    <w:p w14:paraId="75717159" w14:textId="1025D59A" w:rsidR="002D68AD" w:rsidRPr="00FD0996" w:rsidRDefault="00DF2E4C" w:rsidP="002D68AD">
      <w:pPr>
        <w:rPr>
          <w:rFonts w:ascii="Poppins" w:hAnsi="Poppins" w:cs="Poppins"/>
          <w:sz w:val="18"/>
          <w:szCs w:val="18"/>
        </w:rPr>
      </w:pPr>
      <w:r w:rsidRPr="00922BEC">
        <w:rPr>
          <w:rFonts w:ascii="Roboto" w:hAnsi="Roboto" w:cs="Tahoma"/>
          <w:b/>
          <w:bCs/>
          <w:color w:val="524A98"/>
          <w:sz w:val="18"/>
          <w:szCs w:val="18"/>
        </w:rPr>
        <w:t>4️⃣</w:t>
      </w:r>
      <w:r w:rsidR="00922BEC">
        <w:rPr>
          <w:rFonts w:ascii="Roboto" w:hAnsi="Roboto" w:cs="Tahoma"/>
          <w:b/>
          <w:bCs/>
          <w:color w:val="524A98"/>
          <w:sz w:val="18"/>
          <w:szCs w:val="18"/>
        </w:rPr>
        <w:t xml:space="preserve"> </w:t>
      </w:r>
      <w:r w:rsidR="002D68AD" w:rsidRPr="00CA0A14">
        <w:rPr>
          <w:rFonts w:ascii="Poppins" w:hAnsi="Poppins" w:cs="Poppins"/>
          <w:b/>
          <w:bCs/>
          <w:color w:val="524A98"/>
          <w:sz w:val="18"/>
          <w:szCs w:val="18"/>
        </w:rPr>
        <w:t>Mise en œuvre</w:t>
      </w:r>
      <w:r w:rsidR="002D68AD" w:rsidRPr="00CA0A14">
        <w:rPr>
          <w:rFonts w:ascii="Poppins" w:hAnsi="Poppins" w:cs="Poppins"/>
          <w:color w:val="524A98"/>
          <w:sz w:val="18"/>
          <w:szCs w:val="18"/>
        </w:rPr>
        <w:t xml:space="preserve"> :</w:t>
      </w:r>
    </w:p>
    <w:p w14:paraId="1C165D05" w14:textId="77777777" w:rsidR="002D68AD" w:rsidRPr="009E61BA" w:rsidRDefault="002D68AD" w:rsidP="002D68AD">
      <w:pPr>
        <w:numPr>
          <w:ilvl w:val="0"/>
          <w:numId w:val="8"/>
        </w:numPr>
        <w:rPr>
          <w:rFonts w:ascii="Poppins" w:hAnsi="Poppins" w:cs="Poppins"/>
          <w:color w:val="3A3A3A" w:themeColor="background2" w:themeShade="40"/>
          <w:sz w:val="18"/>
          <w:szCs w:val="18"/>
        </w:rPr>
      </w:pPr>
      <w:r w:rsidRPr="009E61BA">
        <w:rPr>
          <w:rFonts w:ascii="Poppins" w:hAnsi="Poppins" w:cs="Poppins"/>
          <w:b/>
          <w:bCs/>
          <w:color w:val="3A3A3A" w:themeColor="background2" w:themeShade="40"/>
          <w:sz w:val="18"/>
          <w:szCs w:val="18"/>
        </w:rPr>
        <w:t>Date de début prévue après la sélection</w:t>
      </w:r>
      <w:r w:rsidRPr="009E61BA">
        <w:rPr>
          <w:rFonts w:ascii="Poppins" w:hAnsi="Poppins" w:cs="Poppins"/>
          <w:color w:val="3A3A3A" w:themeColor="background2" w:themeShade="40"/>
          <w:sz w:val="18"/>
          <w:szCs w:val="18"/>
        </w:rPr>
        <w:t xml:space="preserve"> : [Date]</w:t>
      </w:r>
    </w:p>
    <w:p w14:paraId="20FB52C6" w14:textId="77777777" w:rsidR="002D68AD" w:rsidRPr="009E61BA" w:rsidRDefault="002D68AD" w:rsidP="002D68AD">
      <w:pPr>
        <w:rPr>
          <w:rFonts w:ascii="Poppins" w:hAnsi="Poppins" w:cs="Poppins"/>
          <w:color w:val="3A3A3A" w:themeColor="background2" w:themeShade="40"/>
          <w:sz w:val="18"/>
          <w:szCs w:val="18"/>
        </w:rPr>
      </w:pPr>
      <w:r w:rsidRPr="009E61BA">
        <w:rPr>
          <w:rFonts w:ascii="Poppins" w:hAnsi="Poppins" w:cs="Poppins"/>
          <w:b/>
          <w:bCs/>
          <w:color w:val="3A3A3A" w:themeColor="background2" w:themeShade="40"/>
          <w:sz w:val="18"/>
          <w:szCs w:val="18"/>
        </w:rPr>
        <w:t>Conseil</w:t>
      </w:r>
      <w:r w:rsidRPr="009E61BA">
        <w:rPr>
          <w:rFonts w:ascii="Poppins" w:hAnsi="Poppins" w:cs="Poppins"/>
          <w:color w:val="3A3A3A" w:themeColor="background2" w:themeShade="40"/>
          <w:sz w:val="18"/>
          <w:szCs w:val="18"/>
        </w:rPr>
        <w:t xml:space="preserve"> : Planifiez la mise en œuvre de la GMAO en fonction du planning prévisionnel, assurez-vous de former les utilisateurs et de mettre en place un suivi régulier du projet.</w:t>
      </w:r>
    </w:p>
    <w:p w14:paraId="64A3341E" w14:textId="77777777" w:rsidR="002D68AD" w:rsidRPr="009E61BA" w:rsidRDefault="00000000" w:rsidP="002D68AD">
      <w:pPr>
        <w:rPr>
          <w:rFonts w:ascii="Poppins" w:hAnsi="Poppins" w:cs="Poppins"/>
          <w:color w:val="3A3A3A" w:themeColor="background2" w:themeShade="40"/>
          <w:sz w:val="18"/>
          <w:szCs w:val="18"/>
        </w:rPr>
      </w:pPr>
      <w:r w:rsidRPr="009E61BA">
        <w:rPr>
          <w:rFonts w:ascii="Poppins" w:hAnsi="Poppins" w:cs="Poppins"/>
          <w:color w:val="3A3A3A" w:themeColor="background2" w:themeShade="40"/>
          <w:sz w:val="18"/>
          <w:szCs w:val="18"/>
        </w:rPr>
        <w:pict w14:anchorId="3A3C24A8">
          <v:rect id="_x0000_i1049" style="width:0;height:0" o:hralign="center" o:hrstd="t" o:hrnoshade="t" o:hr="t" fillcolor="#0d0d0d" stroked="f"/>
        </w:pict>
      </w:r>
    </w:p>
    <w:p w14:paraId="11478FDD" w14:textId="5EA16EDA" w:rsidR="007C58A2" w:rsidRPr="009E61BA" w:rsidRDefault="002D68AD" w:rsidP="002D68AD">
      <w:pPr>
        <w:rPr>
          <w:rFonts w:ascii="Poppins" w:hAnsi="Poppins" w:cs="Poppins"/>
          <w:color w:val="3A3A3A" w:themeColor="background2" w:themeShade="40"/>
          <w:sz w:val="18"/>
          <w:szCs w:val="18"/>
        </w:rPr>
      </w:pPr>
      <w:r w:rsidRPr="009E61BA">
        <w:rPr>
          <w:rFonts w:ascii="Poppins" w:hAnsi="Poppins" w:cs="Poppins"/>
          <w:color w:val="3A3A3A" w:themeColor="background2" w:themeShade="40"/>
          <w:sz w:val="18"/>
          <w:szCs w:val="18"/>
        </w:rPr>
        <w:t>En suivant ce planning prévisionnel simplifié, vous pourrez structurer votre projet de GMAO de manière claire et organisée. N'oubliez pas de planifier des revues régulières pour suivre les progrès et ajuster le planning si nécessaire.</w:t>
      </w:r>
    </w:p>
    <w:p w14:paraId="080D42BE" w14:textId="77777777" w:rsidR="00AB5A8C" w:rsidRDefault="00AB5A8C"/>
    <w:sectPr w:rsidR="00AB5A8C" w:rsidSect="009B65D7">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8DAA1A" w14:textId="77777777" w:rsidR="009B65D7" w:rsidRDefault="009B65D7" w:rsidP="003F5B4C">
      <w:pPr>
        <w:spacing w:after="0" w:line="240" w:lineRule="auto"/>
      </w:pPr>
      <w:r>
        <w:separator/>
      </w:r>
    </w:p>
  </w:endnote>
  <w:endnote w:type="continuationSeparator" w:id="0">
    <w:p w14:paraId="3F6A0292" w14:textId="77777777" w:rsidR="009B65D7" w:rsidRDefault="009B65D7" w:rsidP="003F5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Poppins">
    <w:charset w:val="00"/>
    <w:family w:val="auto"/>
    <w:pitch w:val="variable"/>
    <w:sig w:usb0="00008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Roboto">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D9A867" w14:textId="6324C87D" w:rsidR="00321648" w:rsidRDefault="00321648" w:rsidP="00321648">
    <w:pPr>
      <w:pStyle w:val="Pieddepage"/>
      <w:jc w:val="center"/>
    </w:pPr>
    <w:r>
      <w:rPr>
        <w:noProof/>
      </w:rPr>
      <w:drawing>
        <wp:inline distT="0" distB="0" distL="0" distR="0" wp14:anchorId="5F7F3509" wp14:editId="4940A3F6">
          <wp:extent cx="1909978" cy="590550"/>
          <wp:effectExtent l="0" t="0" r="0" b="0"/>
          <wp:docPr id="837594714" name="Image 2" descr="Une image contenant texte, Police, Graphiqu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594714" name="Image 2" descr="Une image contenant texte, Police, Graphique, capture d’écran&#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938783" cy="59945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70E86F" w14:textId="77777777" w:rsidR="009B65D7" w:rsidRDefault="009B65D7" w:rsidP="003F5B4C">
      <w:pPr>
        <w:spacing w:after="0" w:line="240" w:lineRule="auto"/>
      </w:pPr>
      <w:r>
        <w:separator/>
      </w:r>
    </w:p>
  </w:footnote>
  <w:footnote w:type="continuationSeparator" w:id="0">
    <w:p w14:paraId="7500095F" w14:textId="77777777" w:rsidR="009B65D7" w:rsidRDefault="009B65D7" w:rsidP="003F5B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D32286" w14:textId="37F9542A" w:rsidR="00D34725" w:rsidRDefault="00B750C4" w:rsidP="00D34725">
    <w:pPr>
      <w:jc w:val="center"/>
      <w:rPr>
        <w:rFonts w:ascii="Poppins" w:hAnsi="Poppins" w:cs="Poppins"/>
        <w:b/>
        <w:bCs/>
      </w:rPr>
    </w:pPr>
    <w:r>
      <w:rPr>
        <w:noProof/>
      </w:rPr>
      <w:drawing>
        <wp:inline distT="0" distB="0" distL="0" distR="0" wp14:anchorId="731EB023" wp14:editId="215A9D2F">
          <wp:extent cx="2413000" cy="376960"/>
          <wp:effectExtent l="0" t="0" r="6350" b="4445"/>
          <wp:docPr id="1392813130" name="Image 1" descr="Une image contenant Police, typographie, text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813130" name="Image 1" descr="Une image contenant Police, typographie, texte, conception&#10;&#10;Description générée automatiquement"/>
                  <pic:cNvPicPr/>
                </pic:nvPicPr>
                <pic:blipFill>
                  <a:blip r:embed="rId1"/>
                  <a:stretch>
                    <a:fillRect/>
                  </a:stretch>
                </pic:blipFill>
                <pic:spPr>
                  <a:xfrm>
                    <a:off x="0" y="0"/>
                    <a:ext cx="2547685" cy="398001"/>
                  </a:xfrm>
                  <a:prstGeom prst="rect">
                    <a:avLst/>
                  </a:prstGeom>
                </pic:spPr>
              </pic:pic>
            </a:graphicData>
          </a:graphic>
        </wp:inline>
      </w:drawing>
    </w:r>
  </w:p>
  <w:p w14:paraId="48E58207" w14:textId="4DD7AC73" w:rsidR="003F5B4C" w:rsidRPr="00997E8A" w:rsidRDefault="00D34725" w:rsidP="00D34725">
    <w:pPr>
      <w:jc w:val="center"/>
      <w:rPr>
        <w:rFonts w:ascii="Poppins" w:hAnsi="Poppins" w:cs="Poppins"/>
        <w:color w:val="3A3A3A" w:themeColor="background2" w:themeShade="40"/>
      </w:rPr>
    </w:pPr>
    <w:r w:rsidRPr="00997E8A">
      <w:rPr>
        <w:rFonts w:ascii="Poppins" w:hAnsi="Poppins" w:cs="Poppins"/>
        <w:color w:val="3A3A3A" w:themeColor="background2" w:themeShade="40"/>
      </w:rPr>
      <w:t>Planning Prévisionnel Simplifié pour un Projet de GMAO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C10F6"/>
    <w:multiLevelType w:val="hybridMultilevel"/>
    <w:tmpl w:val="B20AA690"/>
    <w:lvl w:ilvl="0" w:tplc="CE9CDAAA">
      <w:start w:val="1"/>
      <w:numFmt w:val="decimal"/>
      <w:lvlText w:val="%1."/>
      <w:lvlJc w:val="left"/>
      <w:pPr>
        <w:ind w:left="720" w:hanging="360"/>
      </w:pPr>
      <w:rPr>
        <w:rFonts w:ascii="Poppins" w:hAnsi="Poppins" w:hint="default"/>
        <w:u w:color="524A9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97A1418"/>
    <w:multiLevelType w:val="multilevel"/>
    <w:tmpl w:val="1A627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AD6F79"/>
    <w:multiLevelType w:val="multilevel"/>
    <w:tmpl w:val="868AD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0711318"/>
    <w:multiLevelType w:val="multilevel"/>
    <w:tmpl w:val="74846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2769B4"/>
    <w:multiLevelType w:val="multilevel"/>
    <w:tmpl w:val="EEA83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77B2F5C"/>
    <w:multiLevelType w:val="multilevel"/>
    <w:tmpl w:val="1E46B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9182A66"/>
    <w:multiLevelType w:val="multilevel"/>
    <w:tmpl w:val="9D927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5D43C40"/>
    <w:multiLevelType w:val="multilevel"/>
    <w:tmpl w:val="4D702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ABB5C88"/>
    <w:multiLevelType w:val="multilevel"/>
    <w:tmpl w:val="53649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00896970">
    <w:abstractNumId w:val="2"/>
  </w:num>
  <w:num w:numId="2" w16cid:durableId="850993624">
    <w:abstractNumId w:val="5"/>
  </w:num>
  <w:num w:numId="3" w16cid:durableId="1563519662">
    <w:abstractNumId w:val="1"/>
  </w:num>
  <w:num w:numId="4" w16cid:durableId="1884899899">
    <w:abstractNumId w:val="8"/>
  </w:num>
  <w:num w:numId="5" w16cid:durableId="1987514363">
    <w:abstractNumId w:val="7"/>
  </w:num>
  <w:num w:numId="6" w16cid:durableId="880895711">
    <w:abstractNumId w:val="4"/>
  </w:num>
  <w:num w:numId="7" w16cid:durableId="1207986050">
    <w:abstractNumId w:val="6"/>
  </w:num>
  <w:num w:numId="8" w16cid:durableId="1468008228">
    <w:abstractNumId w:val="3"/>
  </w:num>
  <w:num w:numId="9" w16cid:durableId="569462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8AD"/>
    <w:rsid w:val="00084A72"/>
    <w:rsid w:val="000C3DDE"/>
    <w:rsid w:val="00270829"/>
    <w:rsid w:val="002D68AD"/>
    <w:rsid w:val="00321648"/>
    <w:rsid w:val="00384073"/>
    <w:rsid w:val="003F5B4C"/>
    <w:rsid w:val="0051571D"/>
    <w:rsid w:val="005B4B05"/>
    <w:rsid w:val="00743E59"/>
    <w:rsid w:val="007C58A2"/>
    <w:rsid w:val="00847948"/>
    <w:rsid w:val="008C6029"/>
    <w:rsid w:val="00922BEC"/>
    <w:rsid w:val="00987723"/>
    <w:rsid w:val="00997E8A"/>
    <w:rsid w:val="009B65D7"/>
    <w:rsid w:val="009E61BA"/>
    <w:rsid w:val="00A3738A"/>
    <w:rsid w:val="00AB5A8C"/>
    <w:rsid w:val="00B077D5"/>
    <w:rsid w:val="00B45311"/>
    <w:rsid w:val="00B750C4"/>
    <w:rsid w:val="00BD60CA"/>
    <w:rsid w:val="00CA0A14"/>
    <w:rsid w:val="00D10254"/>
    <w:rsid w:val="00D2560F"/>
    <w:rsid w:val="00D34725"/>
    <w:rsid w:val="00D96D1D"/>
    <w:rsid w:val="00DF2E4C"/>
    <w:rsid w:val="00E631D4"/>
    <w:rsid w:val="00FD099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6C339A"/>
  <w15:chartTrackingRefBased/>
  <w15:docId w15:val="{45CF38A3-87F6-41C4-82D1-EEC777DD1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D68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D68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D68A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D68A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D68A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D68A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D68A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D68A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D68A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D68A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D68A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D68A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D68A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D68A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D68A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D68A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D68A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D68AD"/>
    <w:rPr>
      <w:rFonts w:eastAsiaTheme="majorEastAsia" w:cstheme="majorBidi"/>
      <w:color w:val="272727" w:themeColor="text1" w:themeTint="D8"/>
    </w:rPr>
  </w:style>
  <w:style w:type="paragraph" w:styleId="Titre">
    <w:name w:val="Title"/>
    <w:basedOn w:val="Normal"/>
    <w:next w:val="Normal"/>
    <w:link w:val="TitreCar"/>
    <w:uiPriority w:val="10"/>
    <w:qFormat/>
    <w:rsid w:val="002D68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D68A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D68A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D68A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D68AD"/>
    <w:pPr>
      <w:spacing w:before="160"/>
      <w:jc w:val="center"/>
    </w:pPr>
    <w:rPr>
      <w:i/>
      <w:iCs/>
      <w:color w:val="404040" w:themeColor="text1" w:themeTint="BF"/>
    </w:rPr>
  </w:style>
  <w:style w:type="character" w:customStyle="1" w:styleId="CitationCar">
    <w:name w:val="Citation Car"/>
    <w:basedOn w:val="Policepardfaut"/>
    <w:link w:val="Citation"/>
    <w:uiPriority w:val="29"/>
    <w:rsid w:val="002D68AD"/>
    <w:rPr>
      <w:i/>
      <w:iCs/>
      <w:color w:val="404040" w:themeColor="text1" w:themeTint="BF"/>
    </w:rPr>
  </w:style>
  <w:style w:type="paragraph" w:styleId="Paragraphedeliste">
    <w:name w:val="List Paragraph"/>
    <w:basedOn w:val="Normal"/>
    <w:uiPriority w:val="34"/>
    <w:qFormat/>
    <w:rsid w:val="002D68AD"/>
    <w:pPr>
      <w:ind w:left="720"/>
      <w:contextualSpacing/>
    </w:pPr>
  </w:style>
  <w:style w:type="character" w:styleId="Accentuationintense">
    <w:name w:val="Intense Emphasis"/>
    <w:basedOn w:val="Policepardfaut"/>
    <w:uiPriority w:val="21"/>
    <w:qFormat/>
    <w:rsid w:val="002D68AD"/>
    <w:rPr>
      <w:i/>
      <w:iCs/>
      <w:color w:val="0F4761" w:themeColor="accent1" w:themeShade="BF"/>
    </w:rPr>
  </w:style>
  <w:style w:type="paragraph" w:styleId="Citationintense">
    <w:name w:val="Intense Quote"/>
    <w:basedOn w:val="Normal"/>
    <w:next w:val="Normal"/>
    <w:link w:val="CitationintenseCar"/>
    <w:uiPriority w:val="30"/>
    <w:qFormat/>
    <w:rsid w:val="002D68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D68AD"/>
    <w:rPr>
      <w:i/>
      <w:iCs/>
      <w:color w:val="0F4761" w:themeColor="accent1" w:themeShade="BF"/>
    </w:rPr>
  </w:style>
  <w:style w:type="character" w:styleId="Rfrenceintense">
    <w:name w:val="Intense Reference"/>
    <w:basedOn w:val="Policepardfaut"/>
    <w:uiPriority w:val="32"/>
    <w:qFormat/>
    <w:rsid w:val="002D68AD"/>
    <w:rPr>
      <w:b/>
      <w:bCs/>
      <w:smallCaps/>
      <w:color w:val="0F4761" w:themeColor="accent1" w:themeShade="BF"/>
      <w:spacing w:val="5"/>
    </w:rPr>
  </w:style>
  <w:style w:type="paragraph" w:styleId="En-tte">
    <w:name w:val="header"/>
    <w:basedOn w:val="Normal"/>
    <w:link w:val="En-tteCar"/>
    <w:uiPriority w:val="99"/>
    <w:unhideWhenUsed/>
    <w:rsid w:val="003F5B4C"/>
    <w:pPr>
      <w:tabs>
        <w:tab w:val="center" w:pos="4536"/>
        <w:tab w:val="right" w:pos="9072"/>
      </w:tabs>
      <w:spacing w:after="0" w:line="240" w:lineRule="auto"/>
    </w:pPr>
  </w:style>
  <w:style w:type="character" w:customStyle="1" w:styleId="En-tteCar">
    <w:name w:val="En-tête Car"/>
    <w:basedOn w:val="Policepardfaut"/>
    <w:link w:val="En-tte"/>
    <w:uiPriority w:val="99"/>
    <w:rsid w:val="003F5B4C"/>
  </w:style>
  <w:style w:type="paragraph" w:styleId="Pieddepage">
    <w:name w:val="footer"/>
    <w:basedOn w:val="Normal"/>
    <w:link w:val="PieddepageCar"/>
    <w:uiPriority w:val="99"/>
    <w:unhideWhenUsed/>
    <w:rsid w:val="003F5B4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F5B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7082432">
      <w:bodyDiv w:val="1"/>
      <w:marLeft w:val="0"/>
      <w:marRight w:val="0"/>
      <w:marTop w:val="0"/>
      <w:marBottom w:val="0"/>
      <w:divBdr>
        <w:top w:val="none" w:sz="0" w:space="0" w:color="auto"/>
        <w:left w:val="none" w:sz="0" w:space="0" w:color="auto"/>
        <w:bottom w:val="none" w:sz="0" w:space="0" w:color="auto"/>
        <w:right w:val="none" w:sz="0" w:space="0" w:color="auto"/>
      </w:divBdr>
    </w:div>
    <w:div w:id="650981600">
      <w:bodyDiv w:val="1"/>
      <w:marLeft w:val="0"/>
      <w:marRight w:val="0"/>
      <w:marTop w:val="0"/>
      <w:marBottom w:val="0"/>
      <w:divBdr>
        <w:top w:val="none" w:sz="0" w:space="0" w:color="auto"/>
        <w:left w:val="none" w:sz="0" w:space="0" w:color="auto"/>
        <w:bottom w:val="none" w:sz="0" w:space="0" w:color="auto"/>
        <w:right w:val="none" w:sz="0" w:space="0" w:color="auto"/>
      </w:divBdr>
    </w:div>
    <w:div w:id="2057268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1</Pages>
  <Words>201</Words>
  <Characters>1110</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CARINE FERNANDEZ</dc:creator>
  <cp:keywords/>
  <dc:description/>
  <cp:lastModifiedBy>CARINE FERNANDEZ</cp:lastModifiedBy>
  <cp:revision>25</cp:revision>
  <dcterms:created xsi:type="dcterms:W3CDTF">2024-04-24T07:45:00Z</dcterms:created>
  <dcterms:modified xsi:type="dcterms:W3CDTF">2024-05-02T11:56:00Z</dcterms:modified>
</cp:coreProperties>
</file>